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6E4" w:rsidRPr="004136E4" w:rsidRDefault="004136E4" w:rsidP="004136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6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3</w:t>
      </w:r>
    </w:p>
    <w:p w:rsidR="004136E4" w:rsidRPr="004136E4" w:rsidRDefault="004136E4" w:rsidP="004136E4">
      <w:pPr>
        <w:spacing w:after="0" w:line="240" w:lineRule="auto"/>
        <w:ind w:firstLine="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6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136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136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136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136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136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136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4136E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</w:p>
    <w:p w:rsidR="004136E4" w:rsidRPr="004136E4" w:rsidRDefault="004136E4" w:rsidP="004136E4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</w:pPr>
      <w:r w:rsidRPr="004136E4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ab/>
      </w:r>
      <w:r w:rsidRPr="004136E4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ab/>
      </w:r>
      <w:r w:rsidRPr="004136E4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ab/>
      </w:r>
      <w:r w:rsidRPr="004136E4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ab/>
      </w:r>
      <w:r w:rsidRPr="004136E4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ab/>
      </w:r>
      <w:r w:rsidRPr="004136E4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ab/>
      </w:r>
      <w:r w:rsidRPr="004136E4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ab/>
      </w:r>
      <w:r w:rsidRPr="004136E4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ab/>
      </w:r>
    </w:p>
    <w:p w:rsidR="004136E4" w:rsidRPr="004136E4" w:rsidRDefault="004136E4" w:rsidP="004136E4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6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Опис найбільш ефективної розробки </w:t>
      </w:r>
    </w:p>
    <w:p w:rsidR="004136E4" w:rsidRPr="004136E4" w:rsidRDefault="004136E4" w:rsidP="004136E4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</w:pPr>
      <w:r w:rsidRPr="004136E4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(не більше однієї сторінки)</w:t>
      </w:r>
    </w:p>
    <w:p w:rsidR="004136E4" w:rsidRPr="004136E4" w:rsidRDefault="004136E4" w:rsidP="004136E4">
      <w:pPr>
        <w:keepNext/>
        <w:widowControl w:val="0"/>
        <w:autoSpaceDE w:val="0"/>
        <w:autoSpaceDN w:val="0"/>
        <w:adjustRightInd w:val="0"/>
        <w:spacing w:after="48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6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Назва розробки</w:t>
      </w:r>
    </w:p>
    <w:p w:rsidR="004136E4" w:rsidRPr="004136E4" w:rsidRDefault="004136E4" w:rsidP="004136E4">
      <w:pPr>
        <w:keepNext/>
        <w:widowControl w:val="0"/>
        <w:autoSpaceDE w:val="0"/>
        <w:autoSpaceDN w:val="0"/>
        <w:adjustRightInd w:val="0"/>
        <w:spacing w:after="48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6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Автори</w:t>
      </w:r>
    </w:p>
    <w:p w:rsidR="004136E4" w:rsidRPr="004136E4" w:rsidRDefault="004136E4" w:rsidP="004136E4">
      <w:pPr>
        <w:spacing w:after="48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4136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Основні характеристики, суть розробки </w:t>
      </w:r>
      <w:r w:rsidRPr="004136E4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(до 5 рядків)</w:t>
      </w:r>
    </w:p>
    <w:p w:rsidR="004136E4" w:rsidRPr="004136E4" w:rsidRDefault="004136E4" w:rsidP="004136E4">
      <w:pPr>
        <w:keepNext/>
        <w:widowControl w:val="0"/>
        <w:autoSpaceDE w:val="0"/>
        <w:autoSpaceDN w:val="0"/>
        <w:adjustRightInd w:val="0"/>
        <w:spacing w:after="480" w:line="240" w:lineRule="auto"/>
        <w:jc w:val="both"/>
        <w:outlineLvl w:val="3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proofErr w:type="spellStart"/>
      <w:r w:rsidRPr="004136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Патенто</w:t>
      </w:r>
      <w:proofErr w:type="spellEnd"/>
      <w:r w:rsidRPr="004136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-, конкурентоспроможні результати </w:t>
      </w:r>
      <w:r w:rsidRPr="004136E4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(до 5 рядків)</w:t>
      </w:r>
    </w:p>
    <w:p w:rsidR="004136E4" w:rsidRPr="004136E4" w:rsidRDefault="004136E4" w:rsidP="004136E4">
      <w:pPr>
        <w:spacing w:after="4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6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Порівняння із світовими аналогами </w:t>
      </w:r>
      <w:r w:rsidRPr="004136E4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(до 10 рядків)</w:t>
      </w:r>
    </w:p>
    <w:p w:rsidR="004136E4" w:rsidRPr="004136E4" w:rsidRDefault="004136E4" w:rsidP="004136E4">
      <w:pPr>
        <w:spacing w:after="4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6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Економічна привабливість розробки для просування на ринок, впровадження та реалізації, показники, вартість</w:t>
      </w:r>
    </w:p>
    <w:p w:rsidR="004136E4" w:rsidRPr="004136E4" w:rsidRDefault="004136E4" w:rsidP="004136E4">
      <w:pPr>
        <w:spacing w:after="4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6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Галузі, міністерства, відомства, підприємства, організації, де планується реалізувати результати розробки</w:t>
      </w:r>
    </w:p>
    <w:p w:rsidR="004136E4" w:rsidRPr="004136E4" w:rsidRDefault="004136E4" w:rsidP="004136E4">
      <w:pPr>
        <w:keepNext/>
        <w:widowControl w:val="0"/>
        <w:autoSpaceDE w:val="0"/>
        <w:autoSpaceDN w:val="0"/>
        <w:adjustRightInd w:val="0"/>
        <w:spacing w:after="48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6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Стан готовності розробок</w:t>
      </w:r>
    </w:p>
    <w:p w:rsidR="004136E4" w:rsidRPr="004136E4" w:rsidRDefault="004136E4" w:rsidP="004136E4">
      <w:pPr>
        <w:spacing w:after="4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6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Результати впровадження</w:t>
      </w:r>
    </w:p>
    <w:p w:rsidR="004136E4" w:rsidRPr="004136E4" w:rsidRDefault="004136E4" w:rsidP="004136E4">
      <w:pPr>
        <w:spacing w:after="48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6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Адреса:</w:t>
      </w:r>
    </w:p>
    <w:p w:rsidR="004136E4" w:rsidRPr="004136E4" w:rsidRDefault="004136E4" w:rsidP="004136E4">
      <w:pPr>
        <w:spacing w:after="48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6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0" allowOverlap="1">
                <wp:simplePos x="0" y="0"/>
                <wp:positionH relativeFrom="column">
                  <wp:posOffset>4585970</wp:posOffset>
                </wp:positionH>
                <wp:positionV relativeFrom="paragraph">
                  <wp:posOffset>185419</wp:posOffset>
                </wp:positionV>
                <wp:extent cx="1463040" cy="0"/>
                <wp:effectExtent l="0" t="0" r="2286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3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114A79" id="Прямая соединительная линия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1.1pt,14.6pt" to="476.3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" o:allowincell="f"/>
            </w:pict>
          </mc:Fallback>
        </mc:AlternateContent>
      </w:r>
      <w:r w:rsidRPr="004136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2482850</wp:posOffset>
                </wp:positionH>
                <wp:positionV relativeFrom="paragraph">
                  <wp:posOffset>185419</wp:posOffset>
                </wp:positionV>
                <wp:extent cx="13716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0FB560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5.5pt,14.6pt" to="303.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" o:allowincell="f"/>
            </w:pict>
          </mc:Fallback>
        </mc:AlternateContent>
      </w:r>
      <w:r w:rsidRPr="004136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836930</wp:posOffset>
                </wp:positionH>
                <wp:positionV relativeFrom="paragraph">
                  <wp:posOffset>185419</wp:posOffset>
                </wp:positionV>
                <wp:extent cx="1005840" cy="0"/>
                <wp:effectExtent l="0" t="0" r="2286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5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E0D2CA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9pt,14.6pt" to="145.1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" o:allowincell="f"/>
            </w:pict>
          </mc:Fallback>
        </mc:AlternateContent>
      </w:r>
      <w:r w:rsidRPr="004136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Телефон: , Факс: , E-</w:t>
      </w:r>
      <w:proofErr w:type="spellStart"/>
      <w:r w:rsidRPr="004136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mail</w:t>
      </w:r>
      <w:proofErr w:type="spellEnd"/>
      <w:r w:rsidRPr="004136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4136E4" w:rsidRPr="004136E4" w:rsidRDefault="004136E4" w:rsidP="004136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136E4" w:rsidRPr="004136E4" w:rsidRDefault="004136E4" w:rsidP="004136E4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136E4" w:rsidRPr="004136E4" w:rsidRDefault="004136E4" w:rsidP="004136E4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B350DE" w:rsidRDefault="004136E4" w:rsidP="004136E4">
      <w:r w:rsidRPr="004136E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page"/>
      </w:r>
      <w:bookmarkStart w:id="0" w:name="_GoBack"/>
      <w:bookmarkEnd w:id="0"/>
    </w:p>
    <w:sectPr w:rsidR="00B3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6E4"/>
    <w:rsid w:val="004136E4"/>
    <w:rsid w:val="00B3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AF6394-A9C8-45A1-A4CF-565601470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2015-11-12T07:15:00Z</dcterms:created>
  <dcterms:modified xsi:type="dcterms:W3CDTF">2015-11-12T07:15:00Z</dcterms:modified>
</cp:coreProperties>
</file>